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C8B" w:rsidRDefault="00CC6C8B" w:rsidP="00CC6C8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252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СПРАВКА-ОБОСНОВАНИЕ</w:t>
      </w:r>
      <w:r w:rsidRPr="00252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 проект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 Закона Кыргызской Республики </w:t>
      </w:r>
    </w:p>
    <w:p w:rsidR="00CC6C8B" w:rsidRDefault="00CC6C8B" w:rsidP="00CC6C8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внесении изменения</w:t>
      </w:r>
      <w:r w:rsidRPr="00252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Закон Кыргызской Республики </w:t>
      </w:r>
    </w:p>
    <w:p w:rsidR="00CC6C8B" w:rsidRDefault="00CC6C8B" w:rsidP="00CC6C8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252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лицензионно-разрешительной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системе </w:t>
      </w:r>
    </w:p>
    <w:p w:rsidR="00CC6C8B" w:rsidRDefault="00CC6C8B" w:rsidP="00CC6C8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Кыргызской Республике»</w:t>
      </w:r>
    </w:p>
    <w:p w:rsidR="00CC6C8B" w:rsidRDefault="00CC6C8B" w:rsidP="00CC6C8B">
      <w:pPr>
        <w:spacing w:after="0" w:line="240" w:lineRule="auto"/>
        <w:ind w:left="-284" w:righ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201" w:rsidRPr="000A4201" w:rsidRDefault="000A4201" w:rsidP="00357893">
      <w:pPr>
        <w:pStyle w:val="Bodytext30"/>
        <w:numPr>
          <w:ilvl w:val="0"/>
          <w:numId w:val="3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201">
        <w:rPr>
          <w:rFonts w:ascii="Times New Roman" w:hAnsi="Times New Roman" w:cs="Times New Roman"/>
          <w:sz w:val="24"/>
          <w:szCs w:val="24"/>
        </w:rPr>
        <w:t>Цели и задачи</w:t>
      </w:r>
    </w:p>
    <w:p w:rsidR="000A4201" w:rsidRDefault="00CC6C8B" w:rsidP="00357893">
      <w:pPr>
        <w:spacing w:after="0" w:line="240" w:lineRule="auto"/>
        <w:ind w:left="-284" w:right="-1" w:firstLine="70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проект Закона Кыргызской Республики «О внесении изменения в Закон Кыргызской Республики «О лицензионно-разрешительной системе в Кыргызской Республике» разработан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92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целях исполнения Решений Совета Евразийской экономической комиссии «Об утверждении Единых правил и норм обеспечения карантина растений на таможенной территории Евразийского экономического союза»</w:t>
      </w:r>
      <w:r w:rsidR="003C59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30 ноября 2018 года </w:t>
      </w:r>
      <w:r w:rsidRPr="00692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159 и «Единых карантинных фитосани</w:t>
      </w:r>
      <w:r w:rsidR="00F637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тарных требований, предъявляемых</w:t>
      </w:r>
      <w:r w:rsidRPr="00692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</w:t>
      </w:r>
      <w:proofErr w:type="spellStart"/>
      <w:r w:rsidRPr="00692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подкарантинной</w:t>
      </w:r>
      <w:proofErr w:type="spellEnd"/>
      <w:r w:rsidRPr="00692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продукции и </w:t>
      </w:r>
      <w:proofErr w:type="spellStart"/>
      <w:r w:rsidRPr="00692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подкарантинным</w:t>
      </w:r>
      <w:proofErr w:type="spellEnd"/>
      <w:r w:rsidRPr="00692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объектам на таможенной границе и на таможенной территории Евразийского экономического союза»</w:t>
      </w:r>
      <w:r w:rsidR="003C59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30 ноября 2016 года </w:t>
      </w:r>
      <w:r w:rsidRPr="00692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157. </w:t>
      </w:r>
    </w:p>
    <w:p w:rsidR="000A4201" w:rsidRPr="000A4201" w:rsidRDefault="000A4201" w:rsidP="0035789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42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часть </w:t>
      </w:r>
    </w:p>
    <w:p w:rsidR="00F6378E" w:rsidRDefault="00F6378E" w:rsidP="00357893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огласно Договору о ЕАЭС Решения ЕЭК подлежат непосредственному применению государствами-членами и являются актами прямого действия на территории Кыргызской Республики. </w:t>
      </w:r>
    </w:p>
    <w:p w:rsidR="00B63FE3" w:rsidRPr="00CA77AC" w:rsidRDefault="00B63FE3" w:rsidP="00357893">
      <w:pPr>
        <w:spacing w:after="0" w:line="240" w:lineRule="auto"/>
        <w:ind w:left="-284" w:right="-1" w:firstLine="70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пунктом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60 Решения ЕЭК от 30 ноября 2016 года № 157 уполномоченные органы по карантин</w:t>
      </w:r>
      <w:r w:rsidR="00F637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растений допускают предприятия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осуществлению деятельности по обеззараживанию и маркировке древесного упаковочного материала в порядке, установленном законодательством государ</w:t>
      </w:r>
      <w:r w:rsid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ств-членов.</w:t>
      </w:r>
    </w:p>
    <w:p w:rsidR="00B63FE3" w:rsidRDefault="00B63FE3" w:rsidP="00357893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Согласно </w:t>
      </w:r>
      <w:r w:rsidR="00F637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пункта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 17 и </w:t>
      </w:r>
      <w:bookmarkStart w:id="0" w:name="_GoBack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18 </w:t>
      </w:r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Решения</w:t>
      </w:r>
      <w:r w:rsidR="00CC6C8B" w:rsidRPr="00CF0D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Совета Евразийско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й экономической </w:t>
      </w:r>
      <w:r w:rsidR="00CC6C8B" w:rsidRPr="00CF0D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комиссии</w:t>
      </w:r>
    </w:p>
    <w:p w:rsidR="00CC6C8B" w:rsidRPr="00CF0D31" w:rsidRDefault="00694BDB" w:rsidP="00357893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30 ноября 2016</w:t>
      </w:r>
      <w:r w:rsidR="00CC6C8B" w:rsidRPr="00CF0D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№ 159, </w:t>
      </w:r>
      <w:r w:rsidR="00B63F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карантинное фитосанитарное </w:t>
      </w:r>
      <w:r w:rsidR="00B63FE3"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обеззараживание проводится организациями, имеющими право на проведение обеззараживания в соответствии с законодательством государств-члена, на территории которого проводится обеззараживание. Уполномоченный орган </w:t>
      </w:r>
      <w:r w:rsidR="00B63F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карантину растений </w:t>
      </w:r>
      <w:r w:rsidR="00B63FE3"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осуществляет контроль за деятельностью организаций, допущенных к проведению работ по обеззараживанию.</w:t>
      </w:r>
    </w:p>
    <w:p w:rsidR="009F0391" w:rsidRDefault="00F6378E" w:rsidP="00357893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настоящее время</w:t>
      </w:r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CC6C8B"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нормы </w:t>
      </w:r>
      <w:r w:rsidR="002B3A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допуску</w:t>
      </w:r>
      <w:r w:rsidR="00CC6C8B"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предприятий, осуществляющих деятельность по обеззараживанию </w:t>
      </w:r>
      <w:proofErr w:type="spellStart"/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подкарантинной</w:t>
      </w:r>
      <w:proofErr w:type="spellEnd"/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продукции и </w:t>
      </w:r>
      <w:proofErr w:type="spellStart"/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подкарантинных</w:t>
      </w:r>
      <w:proofErr w:type="spellEnd"/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гармонизиро</w:t>
      </w:r>
      <w:r w:rsidR="00CC6C8B"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ваны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 w:rsidR="00CC6C8B"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национальным законода</w:t>
      </w:r>
      <w:r w:rsid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тельством Кыргызской Республики, а также учитывая требования Положений «О </w:t>
      </w:r>
      <w:r w:rsidR="009F0391" w:rsidRP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порядке осуществления карантинного фитосанитарного</w:t>
      </w:r>
      <w:r w:rsid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F0391" w:rsidRP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контроля (надзора) на таможенной территории</w:t>
      </w:r>
      <w:r w:rsid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Евразийского э</w:t>
      </w:r>
      <w:r w:rsidR="009F0391" w:rsidRP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кономического союза</w:t>
      </w:r>
      <w:r w:rsid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«О</w:t>
      </w:r>
      <w:r w:rsidR="009F0391" w:rsidRP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порядке осуществления карантинного фитосанитарного</w:t>
      </w:r>
      <w:r w:rsid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F0391" w:rsidRP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контроля (надзора) на таможенной границе</w:t>
      </w:r>
      <w:r w:rsid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</w:t>
      </w:r>
      <w:r w:rsidR="009F0391" w:rsidRP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вразийского экономического союза</w:t>
      </w:r>
      <w:r w:rsid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утвержденным решением Комиссии Таможенного союза от 18 июня 2010 г. № 318, о том, что о</w:t>
      </w:r>
      <w:r w:rsidR="009F0391" w:rsidRP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беззараживание или уничтожение </w:t>
      </w:r>
      <w:proofErr w:type="spellStart"/>
      <w:r w:rsidR="009F0391" w:rsidRP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подкарантинной</w:t>
      </w:r>
      <w:proofErr w:type="spellEnd"/>
      <w:r w:rsidR="009F0391" w:rsidRPr="009F03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продукции проводится лицами, уполномоченными на предоставление указанных услуг в соответствии с законодательством государства места назначения.</w:t>
      </w:r>
    </w:p>
    <w:p w:rsidR="00CC6C8B" w:rsidRDefault="00CC6C8B" w:rsidP="00357893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пунктом 9 Положения о Департаменте карантина растений МСХППМ КР утвержденным постановлением Правительства Кыргызской Республики от 11 ноября 2016 года № 576, Департамент карантина растений МСХППМ </w:t>
      </w:r>
      <w:r w:rsidR="002B3A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ведет </w:t>
      </w:r>
      <w:r w:rsidR="00F637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лишь </w:t>
      </w:r>
      <w:r w:rsidR="002B3ABD">
        <w:rPr>
          <w:rFonts w:ascii="Times New Roman" w:hAnsi="Times New Roman" w:cs="Times New Roman"/>
          <w:sz w:val="24"/>
          <w:szCs w:val="24"/>
        </w:rPr>
        <w:t>регистрацию</w:t>
      </w:r>
      <w:r w:rsidRPr="003018BE">
        <w:rPr>
          <w:rFonts w:ascii="Times New Roman" w:hAnsi="Times New Roman" w:cs="Times New Roman"/>
          <w:sz w:val="24"/>
          <w:szCs w:val="24"/>
        </w:rPr>
        <w:t xml:space="preserve"> и реестр организаций, осуществляющих обеззараживание и технологическую переработку импортируемой и экспортируемой </w:t>
      </w:r>
      <w:proofErr w:type="spellStart"/>
      <w:r w:rsidRPr="003018BE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Pr="003018BE">
        <w:rPr>
          <w:rFonts w:ascii="Times New Roman" w:hAnsi="Times New Roman" w:cs="Times New Roman"/>
          <w:sz w:val="24"/>
          <w:szCs w:val="24"/>
        </w:rPr>
        <w:t xml:space="preserve"> продукции, обеспечивающей лишение жизнеспособности </w:t>
      </w:r>
      <w:r>
        <w:rPr>
          <w:rFonts w:ascii="Times New Roman" w:hAnsi="Times New Roman" w:cs="Times New Roman"/>
          <w:sz w:val="24"/>
          <w:szCs w:val="24"/>
        </w:rPr>
        <w:t xml:space="preserve">регулируемых вредных организмов. </w:t>
      </w:r>
    </w:p>
    <w:p w:rsidR="00CC6C8B" w:rsidRPr="00531B51" w:rsidRDefault="009F0391" w:rsidP="00357893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сегодняшний день </w:t>
      </w:r>
      <w:r w:rsidR="00CC6C8B" w:rsidRPr="00531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карантинное фитосанитарное обеззараживание </w:t>
      </w:r>
      <w:proofErr w:type="spellStart"/>
      <w:r w:rsidR="00CC6C8B" w:rsidRPr="00531B51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="00CC6C8B" w:rsidRPr="00531B51">
        <w:rPr>
          <w:rFonts w:ascii="Times New Roman" w:hAnsi="Times New Roman" w:cs="Times New Roman"/>
          <w:sz w:val="24"/>
          <w:szCs w:val="24"/>
        </w:rPr>
        <w:t xml:space="preserve"> продукции, </w:t>
      </w:r>
      <w:proofErr w:type="spellStart"/>
      <w:r w:rsidR="00CC6C8B" w:rsidRPr="00531B51">
        <w:rPr>
          <w:rFonts w:ascii="Times New Roman" w:hAnsi="Times New Roman" w:cs="Times New Roman"/>
          <w:sz w:val="24"/>
          <w:szCs w:val="24"/>
        </w:rPr>
        <w:t>подкарантинных</w:t>
      </w:r>
      <w:proofErr w:type="spellEnd"/>
      <w:r w:rsidR="00CC6C8B" w:rsidRPr="00531B51">
        <w:rPr>
          <w:rFonts w:ascii="Times New Roman" w:hAnsi="Times New Roman" w:cs="Times New Roman"/>
          <w:sz w:val="24"/>
          <w:szCs w:val="24"/>
        </w:rPr>
        <w:t xml:space="preserve"> объектов</w:t>
      </w:r>
      <w:r w:rsidR="00CC6C8B" w:rsidRPr="00531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проводится уполномоченным органам в сфере карантина растений</w:t>
      </w:r>
      <w:r w:rsidR="00CC6C8B" w:rsidRPr="003018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следующих случаях:</w:t>
      </w:r>
    </w:p>
    <w:p w:rsidR="00CC6C8B" w:rsidRPr="00531B51" w:rsidRDefault="00CC6C8B" w:rsidP="00357893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</w:t>
      </w:r>
      <w:r w:rsidRPr="00531B51">
        <w:rPr>
          <w:rFonts w:ascii="Times New Roman" w:hAnsi="Times New Roman" w:cs="Times New Roman"/>
          <w:sz w:val="24"/>
          <w:szCs w:val="24"/>
        </w:rPr>
        <w:t xml:space="preserve">вынесения должностным лицом, осуществляющим функции по контролю и надзору в области карантина растений, предписания о проведении карантинного фитосанитарного обеззараживания </w:t>
      </w:r>
      <w:proofErr w:type="spellStart"/>
      <w:r w:rsidRPr="00531B51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Pr="00531B51">
        <w:rPr>
          <w:rFonts w:ascii="Times New Roman" w:hAnsi="Times New Roman" w:cs="Times New Roman"/>
          <w:sz w:val="24"/>
          <w:szCs w:val="24"/>
        </w:rPr>
        <w:t xml:space="preserve"> продукции, </w:t>
      </w:r>
      <w:proofErr w:type="spellStart"/>
      <w:r w:rsidRPr="00531B51">
        <w:rPr>
          <w:rFonts w:ascii="Times New Roman" w:hAnsi="Times New Roman" w:cs="Times New Roman"/>
          <w:sz w:val="24"/>
          <w:szCs w:val="24"/>
        </w:rPr>
        <w:t>подкарантинных</w:t>
      </w:r>
      <w:proofErr w:type="spellEnd"/>
      <w:r w:rsidRPr="00531B51">
        <w:rPr>
          <w:rFonts w:ascii="Times New Roman" w:hAnsi="Times New Roman" w:cs="Times New Roman"/>
          <w:sz w:val="24"/>
          <w:szCs w:val="24"/>
        </w:rPr>
        <w:t xml:space="preserve"> объектов;</w:t>
      </w:r>
    </w:p>
    <w:p w:rsidR="00CC6C8B" w:rsidRDefault="00CC6C8B" w:rsidP="00357893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B51">
        <w:rPr>
          <w:rFonts w:ascii="Times New Roman" w:hAnsi="Times New Roman" w:cs="Times New Roman"/>
          <w:sz w:val="24"/>
          <w:szCs w:val="24"/>
        </w:rPr>
        <w:t xml:space="preserve">- выбора этой процедуры собственником </w:t>
      </w:r>
      <w:proofErr w:type="spellStart"/>
      <w:r w:rsidRPr="00531B51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Pr="00531B51">
        <w:rPr>
          <w:rFonts w:ascii="Times New Roman" w:hAnsi="Times New Roman" w:cs="Times New Roman"/>
          <w:sz w:val="24"/>
          <w:szCs w:val="24"/>
        </w:rPr>
        <w:t xml:space="preserve"> продукции в качестве карантинной фитосанитарной меры если </w:t>
      </w:r>
      <w:proofErr w:type="spellStart"/>
      <w:r w:rsidRPr="00531B51">
        <w:rPr>
          <w:rFonts w:ascii="Times New Roman" w:hAnsi="Times New Roman" w:cs="Times New Roman"/>
          <w:sz w:val="24"/>
          <w:szCs w:val="24"/>
        </w:rPr>
        <w:t>подкарантинная</w:t>
      </w:r>
      <w:proofErr w:type="spellEnd"/>
      <w:r w:rsidRPr="00531B51">
        <w:rPr>
          <w:rFonts w:ascii="Times New Roman" w:hAnsi="Times New Roman" w:cs="Times New Roman"/>
          <w:sz w:val="24"/>
          <w:szCs w:val="24"/>
        </w:rPr>
        <w:t xml:space="preserve"> продукция </w:t>
      </w:r>
      <w:r>
        <w:rPr>
          <w:rFonts w:ascii="Times New Roman" w:hAnsi="Times New Roman" w:cs="Times New Roman"/>
          <w:sz w:val="24"/>
          <w:szCs w:val="24"/>
        </w:rPr>
        <w:t xml:space="preserve">заражена карантинными объектами. </w:t>
      </w:r>
    </w:p>
    <w:p w:rsidR="0070091B" w:rsidRDefault="0070091B" w:rsidP="00357893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2B3ABD">
        <w:rPr>
          <w:rFonts w:ascii="Times New Roman" w:hAnsi="Times New Roman" w:cs="Times New Roman"/>
          <w:sz w:val="24"/>
          <w:szCs w:val="24"/>
        </w:rPr>
        <w:t>карантинного фитосанитарного</w:t>
      </w:r>
      <w:r>
        <w:rPr>
          <w:rFonts w:ascii="Times New Roman" w:hAnsi="Times New Roman" w:cs="Times New Roman"/>
          <w:sz w:val="24"/>
          <w:szCs w:val="24"/>
        </w:rPr>
        <w:t xml:space="preserve"> обеззараживания</w:t>
      </w:r>
      <w:r w:rsidR="002B3A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необходимое условие для осуществления экспорта сельскохозяйственных продукции при выявлении карантинных вредных организмов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продукции. Проведение обеззараживания в таких случаях позволяет экспортерам продолжать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перемешение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продукции до места назначения. </w:t>
      </w:r>
    </w:p>
    <w:p w:rsidR="00CC6C8B" w:rsidRDefault="0070091B" w:rsidP="00357893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отметить, что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ередача функции по карантинному фитосанитарному обеззараживанию </w:t>
      </w:r>
      <w:proofErr w:type="spellStart"/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подкарантинной</w:t>
      </w:r>
      <w:proofErr w:type="spellEnd"/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продукции и </w:t>
      </w:r>
      <w:proofErr w:type="spellStart"/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подкарантинных</w:t>
      </w:r>
      <w:proofErr w:type="spellEnd"/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частному сектору </w:t>
      </w:r>
      <w:r w:rsidR="00CC6C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практикуется уполномоченным органом по карантину растений Российской Федерации.   </w:t>
      </w:r>
    </w:p>
    <w:p w:rsidR="000A4201" w:rsidRDefault="00CC6C8B" w:rsidP="00357893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связи с чем, считаем необходимым включить проведение обеззараживания </w:t>
      </w:r>
      <w:proofErr w:type="spellStart"/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подкарантинной</w:t>
      </w:r>
      <w:proofErr w:type="spellEnd"/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продукции и </w:t>
      </w:r>
      <w:proofErr w:type="spellStart"/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подкарантинных</w:t>
      </w:r>
      <w:proofErr w:type="spellEnd"/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объектов, как вид деятельности, требующий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лицензии </w:t>
      </w:r>
      <w:r w:rsidRPr="00B74A9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уполномоченного органа в сфере карантина растений. </w:t>
      </w:r>
    </w:p>
    <w:p w:rsidR="000A4201" w:rsidRPr="000A4201" w:rsidRDefault="000A4201" w:rsidP="0035789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201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C6C8B" w:rsidRDefault="00CC6C8B" w:rsidP="00357893">
      <w:pPr>
        <w:widowControl w:val="0"/>
        <w:autoSpaceDE w:val="0"/>
        <w:autoSpaceDN w:val="0"/>
        <w:adjustRightInd w:val="0"/>
        <w:spacing w:after="0" w:line="240" w:lineRule="auto"/>
        <w:ind w:left="-284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79">
        <w:rPr>
          <w:rFonts w:ascii="Times New Roman" w:eastAsia="Calibri" w:hAnsi="Times New Roman" w:cs="Times New Roman"/>
          <w:sz w:val="24"/>
          <w:szCs w:val="24"/>
          <w:lang w:eastAsia="ru-RU"/>
        </w:rPr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т.</w:t>
      </w:r>
    </w:p>
    <w:p w:rsidR="000A4201" w:rsidRPr="000A4201" w:rsidRDefault="000A4201" w:rsidP="0035789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201">
        <w:rPr>
          <w:rFonts w:ascii="Times New Roman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:rsidR="00CC6C8B" w:rsidRDefault="002B3ABD" w:rsidP="00357893">
      <w:pPr>
        <w:spacing w:after="0" w:line="240" w:lineRule="auto"/>
        <w:ind w:left="-284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CC6C8B" w:rsidRPr="003018BE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CC6C8B" w:rsidRPr="00301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проект </w:t>
      </w:r>
      <w:r w:rsidR="003E596A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размещен на официальном сайте Правительства Кыргызской Республики 2 сентября 2019 года, для прохождения процедуры</w:t>
      </w:r>
      <w:r w:rsidR="00CC6C8B" w:rsidRPr="00301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общественного обсуждения.</w:t>
      </w:r>
      <w:r w:rsidR="003E59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общественного осуждения предложений и замечаний не поступало.  </w:t>
      </w:r>
    </w:p>
    <w:p w:rsidR="000A4201" w:rsidRPr="000A4201" w:rsidRDefault="000A4201" w:rsidP="0035789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201">
        <w:rPr>
          <w:rFonts w:ascii="Times New Roman" w:hAnsi="Times New Roman" w:cs="Times New Roman"/>
          <w:b/>
          <w:sz w:val="24"/>
          <w:szCs w:val="24"/>
        </w:rPr>
        <w:t xml:space="preserve">5. Анализ соответствия проекта законодательству </w:t>
      </w:r>
    </w:p>
    <w:p w:rsidR="00CC6C8B" w:rsidRDefault="00CC6C8B" w:rsidP="00357893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3579">
        <w:rPr>
          <w:rFonts w:ascii="Times New Roman" w:hAnsi="Times New Roman" w:cs="Times New Roman"/>
          <w:sz w:val="24"/>
          <w:szCs w:val="24"/>
        </w:rPr>
        <w:t xml:space="preserve">Представленный проект Закона не противоречит нормам действующего законодательства, а также вступившим в установленном порядке в силу международных договором, участницей которых является </w:t>
      </w:r>
      <w:proofErr w:type="spellStart"/>
      <w:r w:rsidRPr="00603579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Pr="00603579">
        <w:rPr>
          <w:rFonts w:ascii="Times New Roman" w:hAnsi="Times New Roman" w:cs="Times New Roman"/>
          <w:sz w:val="24"/>
          <w:szCs w:val="24"/>
        </w:rPr>
        <w:t xml:space="preserve"> Республика.</w:t>
      </w:r>
    </w:p>
    <w:p w:rsidR="000A4201" w:rsidRPr="000A4201" w:rsidRDefault="000A4201" w:rsidP="00357893">
      <w:pPr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4201">
        <w:rPr>
          <w:rFonts w:ascii="Times New Roman" w:hAnsi="Times New Roman" w:cs="Times New Roman"/>
          <w:b/>
          <w:sz w:val="24"/>
          <w:szCs w:val="24"/>
        </w:rPr>
        <w:t xml:space="preserve">6. Информация о необходимости финансирования </w:t>
      </w:r>
    </w:p>
    <w:p w:rsidR="00CC6C8B" w:rsidRDefault="00CC6C8B" w:rsidP="00357893">
      <w:pPr>
        <w:spacing w:after="60" w:line="240" w:lineRule="auto"/>
        <w:ind w:left="-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настоящего законопроекта не повлечет дополнительных финансовых затр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 из республиканского бюджета.</w:t>
      </w:r>
    </w:p>
    <w:p w:rsidR="000A4201" w:rsidRPr="000A4201" w:rsidRDefault="000A4201" w:rsidP="00357893">
      <w:pPr>
        <w:spacing w:after="60" w:line="240" w:lineRule="auto"/>
        <w:ind w:left="-284" w:firstLine="71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2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Информация об анализе регулятивного воздействия</w:t>
      </w:r>
    </w:p>
    <w:p w:rsidR="000A4201" w:rsidRPr="000A4201" w:rsidRDefault="000A4201" w:rsidP="00357893">
      <w:pPr>
        <w:widowControl w:val="0"/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A420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A4201" w:rsidRPr="000A4201" w:rsidRDefault="000A4201" w:rsidP="00357893">
      <w:pPr>
        <w:widowControl w:val="0"/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A4201" w:rsidRDefault="000A4201" w:rsidP="00357893">
      <w:pPr>
        <w:spacing w:after="60" w:line="240" w:lineRule="auto"/>
        <w:ind w:left="-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96A" w:rsidRPr="000A4201" w:rsidRDefault="003E596A" w:rsidP="00357893">
      <w:pPr>
        <w:spacing w:after="60" w:line="240" w:lineRule="auto"/>
        <w:ind w:left="-28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8B" w:rsidRDefault="00CC6C8B" w:rsidP="003E59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C8B" w:rsidRDefault="00CC6C8B" w:rsidP="00CC6C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6C8B" w:rsidRPr="003E596A" w:rsidRDefault="00CC6C8B" w:rsidP="003E596A">
      <w:pPr>
        <w:tabs>
          <w:tab w:val="left" w:pos="7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5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B54" w:rsidRPr="003E596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Pr="003E59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59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E596A" w:rsidRPr="003E596A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="003E596A" w:rsidRPr="003E596A">
        <w:rPr>
          <w:rFonts w:ascii="Times New Roman" w:hAnsi="Times New Roman" w:cs="Times New Roman"/>
          <w:b/>
          <w:sz w:val="24"/>
          <w:szCs w:val="24"/>
        </w:rPr>
        <w:tab/>
      </w:r>
      <w:r w:rsidR="003E596A" w:rsidRPr="003E596A">
        <w:rPr>
          <w:rFonts w:ascii="Times New Roman" w:hAnsi="Times New Roman" w:cs="Times New Roman"/>
          <w:b/>
          <w:sz w:val="24"/>
          <w:szCs w:val="24"/>
        </w:rPr>
        <w:tab/>
      </w:r>
      <w:r w:rsidR="003E596A" w:rsidRPr="003E596A">
        <w:rPr>
          <w:rFonts w:ascii="Times New Roman" w:hAnsi="Times New Roman" w:cs="Times New Roman"/>
          <w:b/>
          <w:sz w:val="24"/>
          <w:szCs w:val="24"/>
        </w:rPr>
        <w:tab/>
      </w:r>
      <w:r w:rsidR="003E596A" w:rsidRPr="003E596A">
        <w:rPr>
          <w:rFonts w:ascii="Times New Roman" w:hAnsi="Times New Roman" w:cs="Times New Roman"/>
          <w:b/>
          <w:sz w:val="24"/>
          <w:szCs w:val="24"/>
        </w:rPr>
        <w:tab/>
      </w:r>
      <w:r w:rsidR="003E596A" w:rsidRPr="003E596A">
        <w:rPr>
          <w:rFonts w:ascii="Times New Roman" w:hAnsi="Times New Roman" w:cs="Times New Roman"/>
          <w:b/>
          <w:sz w:val="24"/>
          <w:szCs w:val="24"/>
        </w:rPr>
        <w:tab/>
      </w:r>
      <w:r w:rsidR="003E596A" w:rsidRPr="003E596A">
        <w:rPr>
          <w:rFonts w:ascii="Times New Roman" w:hAnsi="Times New Roman" w:cs="Times New Roman"/>
          <w:b/>
          <w:sz w:val="24"/>
          <w:szCs w:val="24"/>
        </w:rPr>
        <w:tab/>
      </w:r>
      <w:r w:rsidR="003E596A" w:rsidRPr="003E596A">
        <w:rPr>
          <w:rFonts w:ascii="Times New Roman" w:hAnsi="Times New Roman" w:cs="Times New Roman"/>
          <w:b/>
          <w:sz w:val="24"/>
          <w:szCs w:val="24"/>
        </w:rPr>
        <w:tab/>
      </w:r>
      <w:r w:rsidR="003E596A" w:rsidRPr="003E596A">
        <w:rPr>
          <w:rFonts w:ascii="Times New Roman" w:hAnsi="Times New Roman" w:cs="Times New Roman"/>
          <w:b/>
          <w:sz w:val="24"/>
          <w:szCs w:val="24"/>
        </w:rPr>
        <w:tab/>
      </w:r>
      <w:r w:rsidR="003E596A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="003E596A" w:rsidRPr="003E596A">
        <w:rPr>
          <w:rFonts w:ascii="Times New Roman" w:hAnsi="Times New Roman" w:cs="Times New Roman"/>
          <w:b/>
          <w:sz w:val="24"/>
          <w:szCs w:val="24"/>
        </w:rPr>
        <w:t>Э.Чодуев</w:t>
      </w:r>
      <w:proofErr w:type="spellEnd"/>
      <w:r w:rsidR="003E596A" w:rsidRPr="003E59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6C8B" w:rsidRDefault="00CC6C8B" w:rsidP="00CC6C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6C8B" w:rsidRDefault="00CC6C8B" w:rsidP="00CC6C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6C8B" w:rsidRDefault="00CC6C8B" w:rsidP="00CC6C8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0091B" w:rsidRDefault="0070091B"/>
    <w:p w:rsidR="00CC6C8B" w:rsidRDefault="00CC6C8B"/>
    <w:sectPr w:rsidR="00CC6C8B" w:rsidSect="0057567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ED3E2B"/>
    <w:multiLevelType w:val="hybridMultilevel"/>
    <w:tmpl w:val="CE2A9D30"/>
    <w:lvl w:ilvl="0" w:tplc="0EC864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5091E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6144EA3"/>
    <w:multiLevelType w:val="hybridMultilevel"/>
    <w:tmpl w:val="B5BEDB76"/>
    <w:lvl w:ilvl="0" w:tplc="1BDE7FDE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5C"/>
    <w:rsid w:val="000A4201"/>
    <w:rsid w:val="002B3ABD"/>
    <w:rsid w:val="00357893"/>
    <w:rsid w:val="003A5AD8"/>
    <w:rsid w:val="003C59FF"/>
    <w:rsid w:val="003E596A"/>
    <w:rsid w:val="004B1B31"/>
    <w:rsid w:val="00532B54"/>
    <w:rsid w:val="00575675"/>
    <w:rsid w:val="00605514"/>
    <w:rsid w:val="00694BDB"/>
    <w:rsid w:val="0070091B"/>
    <w:rsid w:val="0072334D"/>
    <w:rsid w:val="009B56E7"/>
    <w:rsid w:val="009C47ED"/>
    <w:rsid w:val="009F0391"/>
    <w:rsid w:val="00A759EB"/>
    <w:rsid w:val="00B63FE3"/>
    <w:rsid w:val="00C602DF"/>
    <w:rsid w:val="00CC6C8B"/>
    <w:rsid w:val="00CD525C"/>
    <w:rsid w:val="00E20B60"/>
    <w:rsid w:val="00EF2A6C"/>
    <w:rsid w:val="00F6378E"/>
    <w:rsid w:val="00F7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EF25"/>
  <w15:chartTrackingRefBased/>
  <w15:docId w15:val="{F8022DA6-D0DA-4DB4-9E7F-068EDEDCE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C8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C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5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56E7"/>
    <w:rPr>
      <w:rFonts w:ascii="Segoe UI" w:hAnsi="Segoe UI" w:cs="Segoe UI"/>
      <w:sz w:val="18"/>
      <w:szCs w:val="18"/>
    </w:rPr>
  </w:style>
  <w:style w:type="character" w:customStyle="1" w:styleId="Bodytext3">
    <w:name w:val="Body text (3)_"/>
    <w:basedOn w:val="a0"/>
    <w:link w:val="Bodytext30"/>
    <w:rsid w:val="000A4201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0A4201"/>
    <w:pPr>
      <w:widowControl w:val="0"/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2019-11-25T04:34:00Z</cp:lastPrinted>
  <dcterms:created xsi:type="dcterms:W3CDTF">2019-08-23T04:17:00Z</dcterms:created>
  <dcterms:modified xsi:type="dcterms:W3CDTF">2019-12-06T10:09:00Z</dcterms:modified>
</cp:coreProperties>
</file>